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This can be a non-trivial task, for example as with parallel processes or some unusual software bugs.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 xml:space="preserve"> Following a consistent programming style often helps readability.</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