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The choice of language used is subject to many considerations, such as company policy, suitability to task, availability of third-party packages, or individual preference.</w:t>
        <w:br/>
        <w:t>This is interpreted into machine code.</w:t>
        <w:br/>
        <w:t>Many factors, having little or nothing to do with the ability of the computer to efficiently compile and execute the code, contribute to readability.</w:t>
        <w:br/>
        <w:t>Transpiling on the other hand, takes the source-code from a high-level programming language and converts it into bytecode.</w:t>
        <w:br/>
        <w:t>Assembly languages were soon developed that let the programmer specify instruction in a text format (e.g., ADD X, TOTAL), with abbreviations for each operation code and meaningful names for specifying addresses.</w:t>
        <w:br/>
        <w:t>Programming involves tasks such as analysis, generating algorithms, profiling algorithms' accuracy and resource consumption, and the implementation of algorithms (usually in a particular programming language, commonly referred to as coding).</w:t>
        <w:br/>
        <w:t>Also, those involved with software development may at times engage in reverse engineering, which is the practice of seeking to understand an existing program so as to re-implement its function in some way.</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br/>
        <w:t>Normally the first step in debugging is to attempt to reproduce the problem.</w:t>
        <w:br/>
        <w:t>Many programmers use forms of Agile software development where the various stages of formal software development are more integrated together into short cycles that take a few weeks rather than years.</w:t>
        <w:br/>
        <w:t>They are the building blocks for all software, from the simplest applications to the most sophisticated ones.</w:t>
        <w:br/>
        <w:t>Some languages are more prone to some kinds of faults because their specification does not require compilers to perform as much checking as other languages.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