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Techniques like Code refactoring can enhance readability.</w:t>
        <w:br/>
        <w:t>Integrated development environments (IDEs) aim to integrate all such help.</w:t>
        <w:br/>
        <w:t xml:space="preserve"> In the 1880s, Herman Hollerith invented the concept of storing data in machine-readable form.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