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They are the building blocks for all software, from the simplest applications to the most sophisticated ones.</w:t>
        <w:br/>
        <w:t>Programming involves tasks such as analysis, generating algorithms, profiling algorithms' accuracy and resource consumption, and the implementation of algorithms (usually in a particular programming language, commonly referred to as coding).</w:t>
        <w:br/>
        <w:t>Some languages are more prone to some kinds of faults because their specification does not require compilers to perform as much checking as other languages.</w:t>
        <w:br/>
        <w:t>Some languages are more prone to some kinds of faults because their specification does not require compilers to perform as much checking as other languages.</w:t>
        <w:br/>
        <w:t>Many applications use a mix of several languages in their construction and use.</w:t>
        <w:br/>
        <w:t>Scripting and breakpointing is also part of this process.</w:t>
        <w:br/>
        <w:t xml:space="preserve"> The academic field and the engineering practice of computer programming are both largely concerned with discovering and implementing the most efficient algorithms for a given class of problems.</w:t>
        <w:br/>
        <w:t xml:space="preserve"> Various visual programming languages have also been developed with the intent to resolve readability concerns by adopting non-traditional approaches to code structure and display.</w:t>
        <w:br/>
        <w:t>There exist a lot of different approaches for each of those tasks.</w:t>
        <w:br/>
        <w:t>A study found that a few simple readability transformations made code shorter and drastically reduced the time to understand it.</w:t>
        <w:br/>
        <w:t xml:space="preserve"> Tasks accompanying and related to programming include testing, debugging, source code maintenance, implementation of build systems, and management of derived artifacts, such as the machine code of computer programs.</w:t>
        <w:br/>
        <w:t xml:space="preserve"> The first step in most formal software development processes is requirements analysis, followed by testing to determine value modeling, implementation, and failure elimination (debugging).</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