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Programming languages are essential for software development.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Implementation techniques include imperative languages (object-oriented or procedural), functional languages, and logic languages.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