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 early as the 9th century, a programmable music sequencer was invented by the Persian Banu Musa brothers, who described an automated mechanical flute player in the Book of Ingenious Devices.</w:t>
        <w:br/>
        <w:t>To produce machine code, the source code must either be compiled or transpiled.</w:t>
        <w:br/>
        <w:t>Use of a static code analysis tool can help detect some possible problems.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Integrated development environments (IDEs) aim to integrate all such help.</w:t>
        <w:br/>
        <w:t>For example, when a bug in a compiler can make it crash when parsing some large source file, a simplification of the test case that results in only few lines from the original source file can be sufficient to reproduce the same crash.</w:t>
        <w:br/>
        <w:t>However, Charles Babbage had already written his first program for the Analytical Engine in 1837.</w:t>
        <w:br/>
        <w:t>Programming languages are essential for software development.</w:t>
        <w:br/>
        <w:t xml:space="preserve"> Some languages are very popular for particular kinds of applications, while some languages are regularly used to write many different kinds of applications.</w:t>
        <w:br/>
        <w:t>This can be a non-trivial task, for example as with parallel processes or some unusual software bugs.</w:t>
        <w:br/>
        <w:t>One approach popular for requirements analysis is Use Case analysis.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br/>
        <w:t xml:space="preserve"> Computer programming is the process of performing particular computations (or more generally, accomplishing specific computing results), usually by designing and building executable computer programs.</w:t>
        <w:br/>
        <w:t xml:space="preserve"> The academic field and the engineering practice of computer programming are both largely concerned with discovering and implementing the most efficient algorithms for a given class of problems.</w:t>
        <w:br/>
        <w:t xml:space="preserve"> Following a consistent programming style often helps readability.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