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Proficient programming thus usually requires expertise in several different subjects, including knowledge of the application domain, specialized algorithms, and formal logic.</w:t>
        <w:br/>
        <w:t>Relatedly, software engineering combines engineering techniques and principles with software development.</w:t>
        <w:br/>
        <w:t>This is interpreted into machine code.</w:t>
        <w:br/>
        <w:t>One approach popular for requirements analysis is Use Case analysis.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languages are essential for software development.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One approach popular for requirements analysis is Use Case analysis.</w:t>
        <w:br/>
        <w:t>In the 9th century, the Arab mathematician Al-Kindi described a cryptographic algorithm for deciphering encrypted code, in A Manuscript on Deciphering Cryptographic Messages.</w:t>
        <w:br/>
        <w:t>Many factors, having little or nothing to do with the ability of the computer to efficiently compile and execute the code, contribute to readability.</w:t>
        <w:br/>
        <w:t>However, with the concept of the stored-program computer introduced in 1949, both programs and data were stored and manipulated in the same way in computer memory.</w:t>
        <w:br/>
        <w:t>It affects the aspects of quality above, including portability, usability and most importantly maintainability.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