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By the late 1960s, data storage devices and computer terminals became inexpensive enough that programs could be created by typing directly into the computers.</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This is interpreted into machine code.</w:t>
        <w:br/>
        <w:t>Provided the functions in a library follow the appropriate run-time conventions (e.g., method of passing arguments), then these functions may be written in any other language.</w:t>
        <w:br/>
        <w:t>Relatedly, software engineering combines engineering techniques and principles with software development.</w:t>
        <w:br/>
        <w:t>Programming languages are essential for software development.</w:t>
        <w:br/>
        <w:t>The Unified Modeling Language (UML) is a notation used for both the OOAD and MDA.</w:t>
        <w:br/>
        <w:t>For example, COBOL is still strong in corporate data centers often on large mainframe computers, Fortran in engineering applications, scripting languages in Web development, and C in embedded software.</w:t>
        <w:br/>
        <w:t>Integrated development environments (IDEs) aim to integrate all such help.</w:t>
        <w:br/>
        <w:t>Techniques like Code refactoring can enhance readability.</w:t>
        <w:br/>
        <w:t>Also, specific user environment and usage history can make it difficult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