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Proficient programming thus usually requires expertise in several different subjects, including knowledge of the application domain, specialized algorithms, and formal logic.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Relatedly, software engineering combines engineering techniques and principles with software development.</w:t>
        <w:br/>
        <w:t>This is interpreted into machine code.</w:t>
        <w:br/>
        <w:t>This can be a non-trivial task, for example as with parallel processes or some unusual software bugs.</w:t>
        <w:br/>
        <w:t>Some languages are more prone to some kinds of faults because their specification does not require compilers to perform as much checking as other languages.</w:t>
        <w:br/>
        <w:t>Trial-and-error/divide-and-conquer is needed: the programmer will try to remove some parts of the original test case and check if the problem still exists.</w:t>
        <w:br/>
        <w:t>It affects the aspects of quality above, including portability, usability and most importantly maintainability.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However, readability is more than just programming style.</w:t>
        <w:br/>
        <w:t>Text editors were also developed that allowed changes and corrections to be made much more easily than with punched cards.</w:t>
        <w:br/>
        <w:t>Some languages are more prone to some kinds of faults because their specification does not require compilers to perform as much checking as other languages.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Normally the first step in debugging is to attempt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