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Ideally, the programming language best suited for the task at hand will be selected.</w:t>
        <w:br/>
        <w:t>Techniques like Code refactoring can enhance readability.</w:t>
        <w:br/>
        <w:t>Relatedly, software engineering combines engineering techniques and principles with software development.</w:t>
        <w:br/>
        <w:t>However, readability is more than just programming style.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Scripting and breakpointing is also part of this process.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