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Scripting and breakpointing is also part of this process.</w:t>
        <w:br/>
        <w:t>Text editors were also developed that allowed changes and corrections to be made much more easily than with punched cards.</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 xml:space="preserve"> Various visual programming languages have also been developed with the intent to resolve readability concerns by adopting non-traditional approaches to code structure and display.</w:t>
        <w:br/>
        <w:t>Many applications use a mix of several languages in their construction and use.</w:t>
        <w:br/>
        <w:t xml:space="preserve"> Debugging is a very important task in the software development process since having defects in a program can have significant consequences for its users.</w:t>
        <w:br/>
        <w:t>When debugging the problem in a GUI, the programmer can try to skip some user interaction from the original problem description and check if remaining actions are sufficient for bugs to appear.</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