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The Unified Modeling Language (UML) is a notation used for both the OOAD and MDA.</w:t>
        <w:br/>
        <w:t>Assembly languages were soon developed that let the programmer specify instruction in a text format (e.g., ADD X, TOTAL), with abbreviations for each operation code and meaningful names for specifying addresses.</w:t>
        <w:br/>
        <w:t>The following properties are among the most important:</w:t>
        <w:br/>
        <w:br/>
        <w:t xml:space="preserve"> In computer programming, readability refers to the ease with which a human reader can comprehend the purpose, control flow, and operation of source code.</w:t>
        <w:br/>
        <w:t>Also, specific user environment and usage history can make it difficult to reproduce the problem.</w:t>
        <w:br/>
        <w:t>Use of a static code analysis tool can help detect some possible problems.</w:t>
        <w:br/>
        <w:t>The purpose of programming is to find a sequence of instructions that will automate the performance of a task (which can be as complex as an operating system) on a computer, often for solving a given problem.</w:t>
        <w:br/>
        <w:t>Also, those involved with software development may at times engage in reverse engineering, which is the practice of seeking to understand an existing program so as to re-implement its function in some way.</w:t>
        <w:br/>
        <w:t xml:space="preserve"> Implementation techniques include imperative languages (object-oriented or procedural), functional languages, and logic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