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Many applications use a mix of several languages in their construction and use.</w:t>
        <w:br/>
        <w:t>There are many approaches to the Software development process.</w:t>
        <w:br/>
        <w:t>For example, when a bug in a compiler can make it crash when parsing some large source file, a simplification of the test case that results in only few lines from the original source file can be sufficient to reproduce the same crash.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are many approaches to the Software development process.</w:t>
        <w:br/>
        <w:t>Use of a static code analysis tool can help detect some possible problems.</w:t>
        <w:br/>
        <w:t>In 1206, the Arab engineer Al-Jazari invented a programmable drum machine where a musical mechanical automaton could be made to play different rhythms and drum patterns, via pegs and cams.</w:t>
        <w:br/>
        <w:t>The choice of language used is subject to many considerations, such as company policy, suitability to task, availability of third-party packages, or individual preference.</w:t>
        <w:br/>
        <w:t>In 1801, the Jacquard loom could produce entirely different weaves by changing the "program" – a series of pasteboard cards with holes punched in them.</w:t>
        <w:br/>
        <w:br/>
        <w:t>The first compiler related tool, the A-0 System, was developed in 1952 by Grace Hopper, who also coined the term 'compiler'.</w:t>
        <w:br/>
        <w:t>Also, specific user environment and usage history can make it difficult to reproduce the problem.</w:t>
        <w:br/>
        <w:t>Trial-and-error/divide-and-conquer is needed: the programmer will try to remove some parts of the original test case and check if the problem still exists.</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