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For example, COBOL is still strong in corporate data centers often on large mainframe computers, Fortran in engineering applications, scripting languages in Web development, and C in embedded software.</w:t>
        <w:br/>
        <w:t>Integrated development environments (IDEs) aim to integrate all such help.</w:t>
        <w:br/>
        <w:t>In the 9th century, the Arab mathematician Al-Kindi described a cryptographic algorithm for deciphering encrypted code, in A Manuscript on Deciphering Cryptographic Messages.</w:t>
        <w:br/>
        <w:t>One approach popular for requirements analysis is Use Case analysis.</w:t>
        <w:br/>
        <w:t>A study found that a few simple readability transformations made code shorter and drastically reduced the time to understand it.</w:t>
        <w:br/>
        <w:t>Many programmers use forms of Agile software development where the various stages of formal software development are more integrated together into short cycles that take a few weeks rather than years.</w:t>
        <w:br/>
        <w:t>Integrated development environments (IDEs) aim to integrate all such help.</w:t>
        <w:br/>
        <w:t>Also, those involved with software development may at times engage in reverse engineering, which is the practice of seeking to understand an existing program so as to re-implement its function in some way.</w:t>
        <w:br/>
        <w:t>Compilers harnessed the power of computers to make programming easier by allowing programmers to specify calculations by entering a formula using infix notation.</w:t>
        <w:br/>
        <w:t>Text editors were also developed that allowed changes and corrections to be made much more easily than with punched cards.</w:t>
        <w:br/>
        <w:t>In the 9th century, the Arab mathematician Al-Kindi described a cryptographic algorithm for deciphering encrypted code, in A Manuscript on Deciphering Cryptographic Messages.</w:t>
        <w:br/>
        <w:t>Compiling takes the source code from a low-level programming language and converts it into machine code.</w:t>
        <w:br/>
        <w:br/>
        <w:t>The first compiler related tool, the A-0 System, was developed in 1952 by Grace Hopper, who also coined the term 'compiler'.</w:t>
        <w:br/>
        <w:t>In 1206, the Arab engineer Al-Jazari invented a programmable drum machine where a musical mechanical automaton could be made to play different rhythms and drum patterns, via pegs and cams.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