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 xml:space="preserve"> Programmable devices have existed for centuries.</w:t>
        <w:br/>
        <w:t xml:space="preserve"> The academic field and the engineering practice of computer programming are both largely concerned with discovering and implementing the most efficient algorithms for a given class of problems.</w:t>
        <w:br/>
        <w:t xml:space="preserve"> Debugging is a very important task in the software development process since having defects in a program can have significant consequences for its users.</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