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Many programmers use forms of Agile software development where the various stages of formal software development are more integrated together into short cycles that take a few weeks rather than years.</w:t>
        <w:br/>
        <w:t>There exist a lot of different approaches for each of those tasks.</w:t>
        <w:br/>
        <w:t>One approach popular for requirements analysis is Use Case analysis.</w:t>
        <w:br/>
        <w:t>Text editors were also developed that allowed changes and corrections to be made much more easily than with punched cards.</w:t>
        <w:br/>
        <w:t>Languages form an approximate spectrum from "low-level" to "high-level"; "low-level" languages are typically more machine-oriented and faster to execute, whereas "high-level" languages are more abstract and easier to use but execute less quickly.</w:t>
        <w:br/>
        <w:t>The source code of a program is written in one or more languages that are intelligible to programmers, rather than machine code, which is directly executed by the central processing unit.</w:t>
        <w:br/>
        <w:t>In 1801, the Jacquard loom could produce entirely different weaves by changing the "program" – a series of pasteboard cards with holes punched in them.</w:t>
        <w:br/>
        <w:t>Unreadable code often leads to bugs, inefficiencies, and duplicated code.</w:t>
        <w:br/>
        <w:t xml:space="preserve"> A similar technique used for database design is Entity-Relationship Modeling (ER Modeling).</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 xml:space="preserve"> Various visual programming languages have also been developed with the intent to resolve readability concerns by adopting non-traditional approaches to code structure and display.</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