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Charles Babbage had already written his first program for the Analytical Engine in 1837.</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In 1206, the Arab engineer Al-Jazari invented a programmable drum machine where a musical mechanical automaton could be made to play different rhythms and drum patterns, via pegs and cams.</w:t>
        <w:br/>
        <w:t>Unreadable code often leads to bugs, inefficiencies, and duplicated code.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It is usually easier to code in "high-level" languages than in "low-level" ones.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Techniques like Code refactoring can enhance readability.</w:t>
        <w:br/>
        <w:t>In the 9th century, the Arab mathematician Al-Kindi described a cryptographic algorithm for deciphering encrypted code, in A Manuscript on Deciphering Cryptographic Messages.</w:t>
        <w:br/>
        <w:br/>
        <w:t>The first compiler related tool, the A-0 System, was developed in 1952 by Grace Hopper, who also coined the term 'compiler'.</w:t>
        <w:br/>
        <w:t>Languages form an approximate spectrum from "low-level" to "high-level"; "low-level" languages are typically more machine-oriented and faster to execute, whereas "high-level" languages are more abstract and easier to use but execute less quickly.</w:t>
        <w:br/>
        <w:t xml:space="preserve"> The first computer program is generally dated to 1843, when mathematician Ada Lovelace published an algorithm to calculate a sequence of Bernoulli numbers, intended to be carried out by Charles Babbage's Analytical Engine.</w:t>
        <w:br/>
        <w:t xml:space="preserve"> Debugging is often done with IDEs. Standalone debuggers like GDB are also used, and these often provide less of a visual environment, usually using a command line.</w:t>
        <w:br/>
        <w:t>FORTRAN, the first widely used high-level language to have a functional implementation, came out in 1957, and many other languages were soon developed—in particular, COBOL aimed at commercial data processing, and Lisp for computer research.</w:t>
        <w:br/>
        <w:t>Unreadable code often leads to bugs, inefficiencies, and duplicated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