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Trade-offs from this ideal involve finding enough programmers who know the language to build a team, the availability of compilers for that language, and the efficiency with which programs written in a given language execute.</w:t>
        <w:br/>
        <w:t>The purpose of programming is to find a sequence of instructions that will automate the performance of a task (which can be as complex as an operating system) on a computer, often for solving a given problem.</w:t>
        <w:br/>
        <w:t>The choice of language used is subject to many considerations, such as company policy, suitability to task, availability of third-party packages, or individual preference.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COBOL is still strong in corporate data centers often on large mainframe computers, Fortran in engineering applications, scripting languages in Web development, and C in embedded software.</w:t>
        <w:br/>
        <w:t>Text editors were also developed that allowed changes and corrections to be made much more easily than with punched cards.</w:t>
        <w:br/>
        <w:t>Expert programmers are familiar with a variety of well-established algorithms and their respective complexities and use this knowledge to choose algorithms that are best suited to the circumstances.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Also, those involved with software development may at times engage in reverse engineering, which is the practice of seeking to understand an existing program so as to re-implement its function in some way.</w:t>
        <w:br/>
        <w:t>The following properties are among the most important:</w:t>
        <w:br/>
        <w:br/>
        <w:t xml:space="preserve"> In computer programming, readability refers to the ease with which a human reader can comprehend the purpose, control flow, and operation of source code.</w:t>
        <w:br/>
        <w:t>However, with the concept of the stored-program computer introduced in 1949, both programs and data were stored and manipulated in the same way in computer memory.</w:t>
        <w:br/>
        <w:t>The source code of a program is written in one or more languages that are intelligible to programmers, rather than machine code, which is directly executed by the central processing unit.</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