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Compilers harnessed the power of computers to make programming easier by allowing programmers to specify calculations by entering a formula using infix notation.</w:t>
        <w:br/>
        <w:t>Many applications use a mix of several languages in their construction and use.</w:t>
        <w:br/>
        <w:t>Compilers harnessed the power of computers to make programming easier by allowing programmers to specify calculations by entering a formula using infix notation.</w:t>
        <w:br/>
        <w:t>Trial-and-error/divide-and-conquer is needed: the programmer will try to remove some parts of the original test case and check if the problem still exists.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The Unified Modeling Language (UML) is a notation used for both the OOAD and MDA.</w:t>
        <w:br/>
        <w:t>Also, specific user environment and usage history can make it difficult to reproduce the problem.</w:t>
        <w:br/>
        <w:t>Some text editors such as Emacs allow GDB to be invoked through them, to provide a visual environment.</w:t>
        <w:br/>
        <w:t>The Unified Modeling Language (UML) is a notation used for both the OOAD and MDA.</w:t>
        <w:br/>
        <w:t>In 1801, the Jacquard loom could produce entirely different weaves by changing the "program" – a series of pasteboard cards with holes punched in them.</w:t>
        <w:br/>
        <w:t>Text editors were also developed that allowed changes and corrections to be made much more easily than with punched cards.</w:t>
        <w:br/>
        <w:t>However, with the concept of the stored-program computer introduced in 1949, both programs and data were stored and manipulated in the same way in computer memory.</w:t>
        <w:br/>
        <w:t>The Unified Modeling Language (UML) is a notation used for both the OOAD and MDA.</w:t>
        <w:br/>
        <w:t xml:space="preserve"> Tasks accompanying and related to programming include testing, debugging, source code maintenance, implementation of build systems, and management of derived artifacts, such as the machine code of computer programs.</w:t>
        <w:br/>
        <w:t>Text editors were also developed that allowed changes and corrections to be made much more easily than with punched cards.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