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In 1801, the Jacquard loom could produce entirely different weaves by changing the "program" – a series of pasteboard cards with holes punched in them.</w:t>
        <w:br/>
        <w:t>Compiling takes the source code from a low-level programming language and converts it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Integrated development environments (IDEs) aim to integrate all such help.</w:t>
        <w:br/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  <w:br/>
        <w:t>The choice of language used is subject to many considerations, such as company policy, suitability to task, availability of third-party packages, or individual preference.</w:t>
        <w:br/>
        <w:t>Normally the first step in debugging is to attempt to reproduce the problem.</w:t>
        <w:br/>
        <w:t xml:space="preserve"> Different programming languages support different styles of programming (called programming paradigms).</w:t>
        <w:br/>
        <w:t xml:space="preserve"> High-level languages made the process of developing a program simpler and more understandable, and less bound to the underlying hardware.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Text editors were also developed that allowed changes and corrections to be made much more easily than with punched cards.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