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are many approaches to the Software development process.</w:t>
        <w:br/>
        <w:t>Integrated development environments (IDEs) aim to integrate all such help.</w:t>
        <w:br/>
        <w:t>By the late 1960s, data storage devices and computer terminals became inexpensive enough that programs could be created by typing directly into the computers.</w:t>
        <w:br/>
        <w:t>However, readability is more than just programming style.</w:t>
        <w:br/>
        <w:t>The purpose of programming is to find a sequence of instructions that will automate the performance of a task (which can be as complex as an operating system) on a computer, often for solving a given problem.</w:t>
        <w:br/>
        <w:t>There exist a lot of different approaches for each of those tasks.</w:t>
        <w:br/>
        <w:t>When debugging the problem in a GUI, the programmer can try to skip some user interaction from the original problem description and check if remaining actions are sufficient for bugs to appear.</w:t>
        <w:br/>
        <w:t>There exist a lot of different approaches for each of those tasks.</w:t>
        <w:br/>
        <w:t>In 1206, the Arab engineer Al-Jazari invented a programmable drum machine where a musical mechanical automaton could be made to play different rhythms and drum patterns, via pegs and cams.</w:t>
        <w:br/>
        <w:t>Normally the first step in debugging is to attempt to reproduce the problem.</w:t>
        <w:br/>
        <w:t xml:space="preserve"> The first computer program is generally dated to 1843, when mathematician Ada Lovelace published an algorithm to calculate a sequence of Bernoulli numbers, intended to be carried out by Charles Babbage's Analytical Engine.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Also, specific user environment and usage history can make it difficult to reproduce the problem.</w:t>
        <w:br/>
        <w:t>For example, COBOL is still strong in corporate data centers often on large mainframe computers, Fortran in engineering applications, scripting languages in Web development, and C in embedded software.</w:t>
        <w:br/>
        <w:t>As early as the 9th century, a programmable music sequencer was invented by the Persian Banu Musa brothers, who described an automated mechanical flute player in the Book of Ingenious Devices.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