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is interpreted into machine code.</w:t>
        <w:br/>
        <w:t>However, because an assembly language is little more than a different notation for a machine language,  two machines with different instruction sets also have different assembly languages.</w:t>
        <w:br/>
        <w:t>Transpiling on the other hand, takes the source-code from a high-level programming language and converts it into bytecode.</w:t>
        <w:br/>
        <w:t>This can be a non-trivial task, for example as with parallel processes or some unusual software bugs.</w:t>
        <w:br/>
        <w:t>When debugging the problem in a GUI, the programmer can try to skip some user interaction from the original problem description and check if remaining actions are sufficient for bugs to appear.</w:t>
        <w:br/>
        <w:t>They are the building blocks for all software, from the simplest applications to the most sophisticated ones.</w:t>
        <w:br/>
        <w:t>To produce machine code, the source code must either be compiled or transpiled.</w:t>
        <w:br/>
        <w:t>The choice of language used is subject to many considerations, such as company policy, suitability to task, availability of third-party packages, or individual preference.</w:t>
        <w:br/>
        <w:t>However, Charles Babbage had already written his first program for the Analytical Engine in 1837.</w:t>
        <w:br/>
        <w:t>However, Charles Babbage had already written his first program for the Analytical Engine in 1837.</w:t>
        <w:br/>
        <w:t>He gave the first description of cryptanalysis by frequency analysis, the earliest code-breaking algorithm.</w:t>
        <w:br/>
        <w:t>This is interpreted into machine code.</w:t>
        <w:br/>
        <w:t xml:space="preserve"> Tasks accompanying and related to programming include testing, debugging, source code maintenance, implementation of build systems, and management of derived artifacts, such as the machine code of computer programs.</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