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This is interpreted into machine code.</w:t>
        <w:br/>
        <w:t>It affects the aspects of quality above, including portability, usability and most importantly maintainability.</w:t>
        <w:br/>
        <w:t>Use of a static code analysis tool can help detect some possible problems.</w:t>
        <w:br/>
        <w:t>Compiling takes the source code from a low-level programming language and converts it into machine code.</w:t>
        <w:br/>
        <w:t>However, readability is more than just programming style.</w:t>
        <w:br/>
        <w:t>Compilers harnessed the power of computers to make programming easier by allowing programmers to specify calculations by entering a formula using infix notation.</w:t>
        <w:br/>
        <w:t>To produce machine code, the source code must either be compiled or transpiled.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There are many approaches to the Software development process.</w:t>
        <w:br/>
        <w:t>Ideally, the programming language best suited for the task at hand will be selected.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