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The choice of language used is subject to many considerations, such as company policy, suitability to task, availability of third-party packages, or individual preference.</w:t>
        <w:br/>
        <w:t>When debugging the problem in a GUI, the programmer can try to skip some user interaction from the original problem description and check if remaining actions are sufficient for bugs to appear.</w:t>
        <w:br/>
        <w:t>The Unified Modeling Language (UML) is a notation used for both the OOAD and MDA.</w:t>
        <w:br/>
        <w:t>Programming languages are essential for software development.</w:t>
        <w:br/>
        <w:t>In 1801, the Jacquard loom could produce entirely different weaves by changing the "program" – a series of pasteboard cards with holes punched in them.</w:t>
        <w:br/>
        <w:t>To produce machine code, the source code must either be compiled or transpiled.</w:t>
        <w:br/>
        <w:t>As early as the 9th century, a programmable music sequencer was invented by the Persian Banu Musa brothers, who described an automated mechanical flute player in the Book of Ingenious Devices.</w:t>
        <w:br/>
        <w:t>Compilers harnessed the power of computers to make programming easier by allowing programmers to specify calculations by entering a formula using infix notation.</w:t>
        <w:br/>
        <w:t>Some languages are more prone to some kinds of faults because their specification does not require compilers to perform as much checking as other languages.</w:t>
        <w:br/>
        <w:t>By the late 1960s, data storage devices and computer terminals became inexpensive enough that programs could be created by typing directly into the computers.</w:t>
        <w:br/>
        <w:t>Also, those involved with software development may at times engage in reverse engineering, which is the practice of seeking to understand an existing program so as to re-implement its function in some way.</w:t>
        <w:br/>
        <w:t>Some languages are more prone to some kinds of faults because their specification does not require compilers to perform as much checking as other languages.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