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Some text editors such as Emacs allow GDB to be invoked through them, to provide a visual environment.</w:t>
        <w:br/>
        <w:t>Also, specific user environment and usage history can make it difficult to reproduce the problem.</w:t>
        <w:br/>
        <w:t>The Unified Modeling Language (UML) is a notation used for both the OOAD and MDA.</w:t>
        <w:br/>
        <w:t>Compilers harnessed the power of computers to make programming easier by allowing programmers to specify calculations by entering a formula using infix notation.</w:t>
        <w:br/>
        <w:t>Some languages are more prone to some kinds of faults because their specification does not require compilers to perform as much checking as other languages.</w:t>
        <w:br/>
        <w:t>Use of a static code analysis tool can help detect some possible problems.</w:t>
        <w:br/>
        <w:t>Trade-offs from this ideal involve finding enough programmers who know the language to build a team, the availability of compilers for that language, and the efficiency with which programs written in a given language execute.</w:t>
        <w:br/>
        <w:t>In 1801, the Jacquard loom could produce entirely different weaves by changing the "program" – a series of pasteboard cards with holes punched in them.</w:t>
        <w:br/>
        <w:t>Many programmers use forms of Agile software development where the various stages of formal software development are more integrated together into short cycles that take a few weeks rather than years.</w:t>
        <w:br/>
        <w:t>In 1206, the Arab engineer Al-Jazari invented a programmable drum machine where a musical mechanical automaton could be made to play different rhythms and drum patterns, via pegs and cams.</w:t>
        <w:br/>
        <w:t>Trial-and-error/divide-and-conquer is needed: the programmer will try to remove some parts of the original test case and check if the problem still exists.</w:t>
        <w:br/>
        <w:t>He gave the first description of cryptanalysis by frequency analysis, the earliest code-breaking algorithm.</w:t>
        <w:br/>
        <w:t>Ideally, the programming language best suited for the task at hand will be selected.</w:t>
        <w:br/>
        <w:t>Assembly languages were soon developed that let the programmer specify instruction in a text format (e.g., ADD X, TOTAL), with abbreviations for each operation code and meaningful names for specifying addresses.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