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br/>
        <w:t>The first compiler related tool, the A-0 System, was developed in 1952 by Grace Hopper, who also coined the term 'compiler'.</w:t>
        <w:br/>
        <w:t xml:space="preserve"> The first computer program is generally dated to 1843, when mathematician Ada Lovelace published an algorithm to calculate a sequence of Bernoulli numbers, intended to be carried out by Charles Babbage's Analytical Engine.</w:t>
        <w:br/>
        <w:t>By the late 1960s, data storage devices and computer terminals became inexpensive enough that programs could be created by typing directly into the computers.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