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Normally the first step in debugging is to attempt to reproduce the problem.</w:t>
        <w:br/>
        <w:t>For this purpose, algorithms are classified into orders using so-called Big O notation, which expresses resource use, such as execution time or memory consumption, in terms of the size of an input.</w:t>
        <w:br/>
        <w:t>To produce machine code, the source code must either be compiled or transpiled.</w:t>
        <w:br/>
        <w:t>The choice of language used is subject to many considerations, such as company policy, suitability to task, availability of third-party packages, or individual preference.</w:t>
        <w:br/>
        <w:t>However, Charles Babbage had already written his first program for the Analytical Engine in 1837.</w:t>
        <w:br/>
        <w:t>Also, those involved with software development may at times engage in reverse engineering, which is the practice of seeking to understand an existing program so as to re-implement its function in some way.</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For example, when a bug in a compiler can make it crash when parsing some large source file, a simplification of the test case that results in only few lines from the original source file can be sufficient to reproduce the same crash.</w:t>
        <w:br/>
        <w:t>Languages form an approximate spectrum from "low-level" to "high-level"; "low-level" languages are typically more machine-oriented and faster to execute, whereas "high-level" languages are more abstract and easier to use but execute less quickly.</w:t>
        <w:br/>
        <w:t>Some of these factors include:</w:t>
        <w:br/>
        <w:t xml:space="preserve"> The presentation aspects of this (such as indents, line breaks, color highlighting, and so on) are often handled by the source code editor, but the content aspects reflect the programmer's talent and skills.</w:t>
        <w:br/>
        <w:t>Techniques like Code refactoring can enhance readability.</w:t>
        <w:br/>
        <w:t xml:space="preserve"> Tasks accompanying and related to programming include testing, debugging, source code maintenance, implementation of build systems, and management of derived artifacts, such as the machine code of computer programs.</w:t>
        <w:br/>
        <w:t>It affects the aspects of quality above, including portability, usability and most importantly maintainability.</w:t>
        <w:br/>
        <w:br/>
        <w:t>The first compiler related tool, the A-0 System, was developed in 1952 by Grace Hopper, who also coined the term 'compiler'.</w:t>
        <w:br/>
        <w:t>Compilers harnessed the power of computers to make programming easier by allowing programmers to specify calculations by entering a formula using infix notation.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