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By the late 1960s, data storage devices and computer terminals became inexpensive enough that programs could be created by typing directly into the computers.</w:t>
        <w:br/>
        <w:t>Transpiling on the other hand, takes the source-code from a high-level programming language and converts it into bytecode.</w:t>
        <w:br/>
        <w:t>Proficient programming thus usually requires expertise in several different subjects, including knowledge of the application domain, specialized algorithms, and formal logic.</w:t>
        <w:br/>
        <w:t>Scripting and breakpointing is also part of this process.</w:t>
        <w:br/>
        <w:t>Many factors, having little or nothing to do with the ability of the computer to efficiently compile and execute the code, contribute to readability.</w:t>
        <w:br/>
        <w:t>Normally the first step in debugging is to attempt to reproduce the problem.</w:t>
        <w:br/>
        <w:t>The purpose of programming is to find a sequence of instructions that will automate the performance of a task (which can be as complex as an operating system) on a computer, often for solving a given problem.</w:t>
        <w:br/>
        <w:t>Some languages are more prone to some kinds of faults because their specification does not require compilers to perform as much checking as other languages.</w:t>
        <w:br/>
        <w:t>For this purpose, algorithms are classified into orders using so-called Big O notation, which expresses resource use, such as execution time or memory consumption, in terms of the size of an input.</w:t>
        <w:br/>
        <w:t>However, readability is more than just programming style.</w:t>
        <w:br/>
        <w:t>Some text editors such as Emacs allow GDB to be invoked through them, to provide a visual environment.</w:t>
        <w:br/>
        <w:t>Many programmers use forms of Agile software development where the various stages of formal software development are more integrated together into short cycles that take a few weeks rather than years.</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Ideally, the programming language best suited for the task at hand will be selected.</w:t>
        <w:br/>
        <w:t xml:space="preserve"> Computer programmers are those who write computer software.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