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Text editors were also developed that allowed changes and corrections to be made much more easily than with punched cards.</w:t>
        <w:br/>
        <w:t>Normally the first step in debugging is to attempt to reproduce the problem.</w:t>
        <w:br/>
        <w:t>Programming involves tasks such as analysis, generating algorithms, profiling algorithms' accuracy and resource consumption, and the implementation of algorithms (usually in a particular programming language, commonly referred to as coding).</w:t>
        <w:br/>
        <w:t>Some languages are more prone to some kinds of faults because their specification does not require compilers to perform as much checking as other languages.</w:t>
        <w:br/>
        <w:t>Many factors, having little or nothing to do with the ability of the computer to efficiently compile and execute the code, contribute to readability.</w:t>
        <w:br/>
        <w:t>Also, specific user environment and usage history can make it difficult to reproduce the problem.</w:t>
        <w:br/>
        <w:t>Unreadable code often leads to bugs, inefficiencies, and duplicated code.</w:t>
        <w:br/>
        <w:t>The choice of language used is subject to many considerations, such as company policy, suitability to task, availability of third-party packages, or individual preference.</w:t>
        <w:br/>
        <w:t>Programming languages are essential for software development.</w:t>
        <w:br/>
        <w:t xml:space="preserve"> Whatever the approach to development may be, the final program must satisfy some fundamental properties.</w:t>
        <w:br/>
        <w:t xml:space="preserve"> The academic field and the engineering practice of computer programming are both largely concerned with discovering and implementing the most efficient algorithms for a given class of problems.</w:t>
        <w:br/>
        <w:t xml:space="preserve"> The first computer program is generally dated to 1843, when mathematician Ada Lovelace published an algorithm to calculate a sequence of Bernoulli numbers, intended to be carried out by Charles Babbage's Analytical Engine.</w:t>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