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Integrated development environments (IDEs) aim to integrate all such help.</w:t>
        <w:br/>
        <w:t>Programming involves tasks such as analysis, generating algorithms, profiling algorithms' accuracy and resource consumption, and the implementation of algorithms (usually in a particular programming language, commonly referred to as coding).</w:t>
        <w:br/>
        <w:t>The following properties are among the most important:</w:t>
        <w:br/>
        <w:br/>
        <w:t xml:space="preserve"> In computer programming, readability refers to the ease with which a human reader can comprehend the purpose, control flow, and operation of source code.</w:t>
        <w:br/>
        <w:t>A study found that a few simple readability transformations made code shorter and drastically reduced the time to understand it.</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Many applications use a mix of several languages in their construction and use.</w:t>
        <w:br/>
        <w:t>As early as the 9th century, a programmable music sequencer was invented by the Persian Banu Musa brothers, who described an automated mechanical flute player in the Book of Ingenious Devices.</w:t>
        <w:br/>
        <w:t>This is interpreted into machine code.</w:t>
        <w:br/>
        <w:t>Provided the functions in a library follow the appropriate run-time conventions (e.g., method of passing arguments), then these functions may be written in any other language.</w:t>
        <w:br/>
        <w:t>The source code of a program is written in one or more languages that are intelligible to programmers, rather than machine code, which is directly executed by the central processing unit.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By the late 1960s, data storage devices and computer terminals became inexpensive enough that programs could be created by typing directly into the computers.</w:t>
        <w:br/>
        <w:t xml:space="preserve"> Readability is important because programmers spend the majority of their time reading, trying to understand, reusing and modifying existing source code, rather than writing new source code.</w:t>
        <w:br/>
        <w:t>Techniques like Code refactoring can enhance readability.</w:t>
        <w:br/>
        <w:t>Many programmers use forms of Agile software development where the various stages of formal software development are more integrated together into short cycles that take a few weeks rather than years.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