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One approach popular for requirements analysis is Use Case analysis.</w:t>
        <w:br/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 study found that a few simple readability transformations made code shorter and drastically reduced the time to understand it.</w:t>
        <w:br/>
        <w:t>This is interpreted into machine code.</w:t>
        <w:br/>
        <w:t>Trial-and-error/divide-and-conquer is needed: the programmer will try to remove some parts of the original test case and check if the problem still exists.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Compiling takes the source code from a low-level programming language and converts it into machine code.</w:t>
        <w:br/>
        <w:t xml:space="preserve"> Debugging is a very important task in the software development process since having defects in a program can have significant consequences for its users.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