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However, Charles Babbage had already written his first program for the Analytical Engine in 1837.</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Normally the first step in debugging is to attempt to reproduce the problem.</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As early as the 9th century, a programmable music sequencer was invented by the Persian Banu Musa brothers, who described an automated mechanical flute player in the Book of Ingenious Devices.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