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For example, COBOL is still strong in corporate data centers often on large mainframe computers, Fortran in engineering applications, scripting languages in Web development, and C in embedded software.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In 1206, the Arab engineer Al-Jazari invented a programmable drum machine where a musical mechanical automaton could be made to play different rhythms and drum patterns, via pegs and cams.</w:t>
        <w:br/>
        <w:t>Some of these factors include:</w:t>
        <w:br/>
        <w:t xml:space="preserve"> The presentation aspects of this (such as indents, line breaks, color highlighting, and so on) are often handled by the source code editor, but the content aspects reflect the programmer's talent and skills.</w:t>
        <w:br/>
        <w:t>For this purpose, algorithms are classified into orders using so-called Big O notation, which expresses resource use, such as execution time or memory consumption, in terms of the size of an input.</w:t>
        <w:br/>
        <w:t>For example, when a bug in a compiler can make it crash when parsing some large source file, a simplification of the test case that results in only few lines from the original source file can be sufficient to reproduce the same crash.</w:t>
        <w:br/>
        <w:t>Use of a static code analysis tool can help detect some possible problems.</w:t>
        <w:br/>
        <w:t>For this purpose, algorithms are classified into orders using so-called Big O notation, which expresses resource use, such as execution time or memory consumption, in terms of the size of an input.</w:t>
        <w:br/>
        <w:t>The source code of a program is written in one or more languages that are intelligible to programmers, rather than machine code, which is directly executed by the central processing unit.</w:t>
        <w:br/>
        <w:t xml:space="preserve"> Programmable devices have existed for centuries.</w:t>
        <w:br/>
        <w:t>As early as the 9th century, a programmable music sequencer was invented by the Persian Banu Musa brothers, who described an automated mechanical flute player in the Book of Ingenious Devices.</w:t>
        <w:br/>
        <w:t xml:space="preserve"> Programmable devices have existed for centuries.</w:t>
        <w:br/>
        <w:t xml:space="preserve"> Allen Downey, in his book How To Think Like A Computer Scientist, writes:</w:t>
        <w:br/>
        <w:t xml:space="preserve"> Many computer languages provide a mechanism to call functions provided by shared libraries.</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