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 study found that a few simple readability transformations made code shorter and drastically reduced the time to understand it.</w:t>
        <w:br/>
        <w:t>To produce machine code, the source code must either be compiled or transpiled.</w:t>
        <w:br/>
        <w:t>As early as the 9th century, a programmable music sequencer was invented by the Persian Banu Musa brothers, who described an automated mechanical flute player in the Book of Ingenious Devices.</w:t>
        <w:br/>
        <w:t>The source code of a program is written in one or more languages that are intelligible to programmers, rather than machine code, which is directly executed by the central processing unit.</w:t>
        <w:br/>
        <w:t>They are the building blocks for all software, from the simplest applications to the most sophisticated ones.</w:t>
        <w:br/>
        <w:t>However, Charles Babbage had already written his first program for the Analytical Engine in 1837.</w:t>
        <w:br/>
        <w:t>Relatedly, software engineering combines engineering techniques and principles with software development.</w:t>
        <w:br/>
        <w:t>Some text editors such as Emacs allow GDB to be invoked through them, to provide a visual environment.</w:t>
        <w:br/>
        <w:t>Transpiling on the other hand, takes the source-code from a high-level programming language and converts it into bytecode.</w:t>
        <w:br/>
        <w:t>Unreadable code often leads to bugs, inefficiencies, and duplicated code.</w:t>
        <w:br/>
        <w:t>Languages form an approximate spectrum from "low-level" to "high-level"; "low-level" languages are typically more machine-oriented and faster to execute, whereas "high-level" languages are more abstract and easier to use but execute less quickly.</w:t>
        <w:br/>
        <w:t>This is interpreted into machine code.</w:t>
        <w:br/>
        <w:t xml:space="preserve"> Whatever the approach to development may be, the final program must satisfy some fundamental properties.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