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Compiling takes the source code from a low-level programming language and converts it into machine cod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