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Also, specific user environment and usage history can make it difficult to reproduce the problem.</w:t>
        <w:br/>
        <w:t>To produce machine code, the source code must either be compiled or transpiled.</w:t>
        <w:br/>
        <w:t>Integrated development environments (IDEs) aim to integrate all such help.</w:t>
        <w:br/>
        <w:t>Relatedly, software engineering combines engineering techniques and principles with software development.</w:t>
        <w:br/>
        <w:t>Compiling takes the source code from a low-level programming language and converts it into machine code.</w:t>
        <w:br/>
        <w:t>It is usually easier to code in "high-level" languages than in "low-level" ones.</w:t>
        <w:br/>
        <w:t>This is interpreted into machine code.</w:t>
        <w:br/>
        <w:t>One approach popular for requirements analysis is Use Case analysis.</w:t>
        <w:br/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