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Use of a static code analysis tool can help detect some possible problems.</w:t>
        <w:br/>
        <w:t>One approach popular for requirements analysis is Use Case analysis.</w:t>
        <w:br/>
        <w:t>Some text editors such as Emacs allow GDB to be invoked through them, to provide a visual environment.</w:t>
        <w:br/>
        <w:t>As early as the 9th century, a programmable music sequencer was invented by the Persian Banu Musa brothers, who described an automated mechanical flute player in the Book of Ingenious Devices.</w:t>
        <w:br/>
        <w:t>As early as the 9th century, a programmable music sequencer was invented by the Persian Banu Musa brothers, who described an automated mechanical flute player in the Book of Ingenious Devices.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Integrated development environments (IDEs) aim to integrate all such help.</w:t>
        <w:br/>
        <w:t>Many programmers use forms of Agile software development where the various stages of formal software development are more integrated together into short cycles that take a few weeks rather than years.</w:t>
        <w:br/>
        <w:t>The choice of language used is subject to many considerations, such as company policy, suitability to task, availability of third-party packages, or individual preference.</w:t>
        <w:br/>
        <w:t>The Unified Modeling Language (UML) is a notation used for both the OOAD and MDA.</w:t>
        <w:br/>
        <w:t>Many applications use a mix of several languages in their construction and use.</w:t>
        <w:br/>
        <w:t>When debugging the problem in a GUI, the programmer can try to skip some user interaction from the original problem description and check if remaining actions are sufficient for bugs to appear.</w:t>
        <w:br/>
        <w:t xml:space="preserve"> Implementation techniques include imperative languages (object-oriented or procedural), functional languages, and logic languages.</w:t>
        <w:br/>
        <w:t xml:space="preserve"> Following a consistent programming style often helps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