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Provided the functions in a library follow the appropriate run-time conventions (e.g., method of passing arguments), then these functions may be written in any other language.</w:t>
        <w:br/>
        <w:t>Some of these factors include:</w:t>
        <w:br/>
        <w:t xml:space="preserve"> The presentation aspects of this (such as indents, line breaks, color highlighting, and so on) are often handled by the source code editor, but the content aspects reflect the programmer's talent and skills.</w:t>
        <w:br/>
        <w:t>Trial-and-error/divide-and-conquer is needed: the programmer will try to remove some parts of the original test case and check if the problem still exists.</w:t>
        <w:br/>
        <w:t>The Unified Modeling Language (UML) is a notation used for both the OOAD and MDA.</w:t>
        <w:br/>
        <w:t>Expert programmers are familiar with a variety of well-established algorithms and their respective complexities and use this knowledge to choose algorithms that are best suited to the circumstances.</w:t>
        <w:br/>
        <w:t>There are many approaches to the Software development process.</w:t>
        <w:br/>
        <w:t xml:space="preserve"> Whatever the approach to development may be, the final program must satisfy some fundamental properties.</w:t>
        <w:br/>
        <w:t xml:space="preserve"> Code-breaking algorithms have also existed for centuries.</w:t>
        <w:br/>
        <w:t xml:space="preserve"> Various visual programming languages have also been developed with the intent to resolve readability concerns by adopting non-traditional approaches to code structure and display.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After the bug is reproduced, the input of the program may need to be simplified to make it easier to debug.</w:t>
        <w:br/>
        <w:t>Trade-offs from this ideal involve finding enough programmers who know the language to build a team, the availability of compilers for that language, and the efficiency with which programs written in a given language execute.</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