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The purpose of programming is to find a sequence of instructions that will automate the performance of a task (which can be as complex as an operating system) on a computer, often for solving a given problem.</w:t>
        <w:br/>
        <w:t>Trial-and-error/divide-and-conquer is needed: the programmer will try to remove some parts of the original test case and check if the problem still exists.</w:t>
        <w:br/>
        <w:t>Programming involves tasks such as analysis, generating algorithms, profiling algorithms' accuracy and resource consumption, and the implementation of algorithms (usually in a particular programming language, commonly referred to as coding).</w:t>
        <w:br/>
        <w:t>Trade-offs from this ideal involve finding enough programmers who know the language to build a team, the availability of compilers for that language, and the efficiency with which programs written in a given language execute.</w:t>
        <w:br/>
        <w:t>This can be a non-trivial task, for example as with parallel processes or some unusual software bugs.</w:t>
        <w:br/>
        <w:t>The purpose of programming is to find a sequence of instructions that will automate the performance of a task (which can be as complex as an operating system) on a computer, often for solving a given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FORTRAN, the first widely used high-level language to have a functional implementation, came out in 1957, and many other languages were soon developed—in particular, COBOL aimed at commercial data processing, and Lisp for computer research.</w:t>
        <w:br/>
        <w:t>In 1801, the Jacquard loom could produce entirely different weaves by changing the "program" – a series of pasteboard cards with holes punched in them.</w:t>
        <w:br/>
        <w:t>The choice of language used is subject to many considerations, such as company policy, suitability to task, availability of third-party packages, or individual preference.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following properties are among the most important:</w:t>
        <w:br/>
        <w:br/>
        <w:t xml:space="preserve"> In computer programming, readability refers to the ease with which a human reader can comprehend the purpose, control flow, and operation of source code.</w:t>
        <w:br/>
        <w:t xml:space="preserve"> Readability is important because programmers spend the majority of their time reading, trying to understand, reusing and modifying existing source code, rather than writing new source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