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Trade-offs from this ideal involve finding enough programmers who know the language to build a team, the availability of compilers for that language, and the efficiency with which programs written in a given language execute.</w:t>
        <w:br/>
        <w:t>Provided the functions in a library follow the appropriate run-time conventions (e.g., method of passing arguments), then these functions may be written in any other language.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There exist a lot of different approaches for each of those tasks.</w:t>
        <w:br/>
        <w:t>Trade-offs from this ideal involve finding enough programmers who know the language to build a team, the availability of compilers for that language, and the efficiency with which programs written in a given language execute.</w:t>
        <w:br/>
        <w:t>For this purpose, algorithms are classified into orders using so-called Big O notation, which expresses resource use, such as execution time or memory consumption, in terms of the size of an input.</w:t>
        <w:br/>
        <w:t>However, with the concept of the stored-program computer introduced in 1949, both programs and data were stored and manipulated in the same way in computer memory.</w:t>
        <w:br/>
        <w:t>Assembly languages were soon developed that let the programmer specify instruction in a text format (e.g., ADD X, TOTAL), with abbreviations for each operation code and meaningful names for specifying addresses.</w:t>
        <w:br/>
        <w:t>Compilers harnessed the power of computers to make programming easier by allowing programmers to specify calculations by entering a formula using infix notation.</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Some text editors such as Emacs allow GDB to be invoked through them, to provide a visual environment.</w:t>
        <w:br/>
        <w:t>Use of a static code analysis tool can help detect some possible problems.</w:t>
        <w:br/>
        <w:t>Also, those involved with software development may at times engage in reverse engineering, which is the practice of seeking to understand an existing program so as to re-implement its function in some way.</w:t>
        <w:br/>
        <w:t xml:space="preserve"> Tasks accompanying and related to programming include testing, debugging, source code maintenance, implementation of build systems, and management of derived artifacts, such as the machine code of computer programs.</w:t>
        <w:br/>
        <w:t>One approach popular for requirements analysis is Use Case analysis.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