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They are the building blocks for all software, from the simplest applications to the most sophisticated ones.</w:t>
        <w:br/>
        <w:t>The Unified Modeling Language (UML) is a notation used for both the OOAD and MDA.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affects the aspects of quality above, including portability, usability and most importantly maintainability.</w:t>
        <w:br/>
        <w:t>They are the building blocks for all software, from the simplest applications to the most sophisticated ones.</w:t>
        <w:br/>
        <w:t>When debugging the problem in a GUI, the programmer can try to skip some user interaction from the original problem description and check if remaining actions are sufficient for bugs to appear.</w:t>
        <w:br/>
        <w:t>For this purpose, algorithms are classified into orders using so-called Big O notation, which expresses resource use, such as execution time or memory consumption, in terms of the size of an input.</w:t>
        <w:br/>
        <w:t>There exist a lot of different approaches for each of those tasks.</w:t>
        <w:br/>
        <w:t>This is interpreted into machine code.</w:t>
        <w:br/>
        <w:t>It is usually easier to code in "high-level" languages than in "low-level" ones.</w:t>
        <w:br/>
        <w:t>Relatedly, software engineering combines engineering techniques and principles with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1206, the Arab engineer Al-Jazari invented a programmable drum machine where a musical mechanical automaton could be made to play different rhythms and drum patterns, via pegs and cams.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