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In the 9th century, the Arab mathematician Al-Kindi described a cryptographic algorithm for deciphering encrypted code, in A Manuscript on Deciphering Cryptographic Messages.</w:t>
        <w:br/>
        <w:t>Some languages are more prone to some kinds of faults because their specification does not require compilers to perform as much checking as other languages.</w:t>
        <w:br/>
        <w:t>Expert programmers are familiar with a variety of well-established algorithms and their respective complexities and use this knowledge to choose algorithms that are best suited to the circumstances.</w:t>
        <w:br/>
        <w:t>Programming involves tasks such as analysis, generating algorithms, profiling algorithms' accuracy and resource consumption, and the implementation of algorithms (usually in a particular programming language, commonly referred to as coding).</w:t>
        <w:br/>
        <w:t>A study found that a few simple readability transformations made code shorter and drastically reduced the time to understand it.</w:t>
        <w:br/>
        <w:t>The choice of language used is subject to many considerations, such as company policy, suitability to task, availability of third-party packages, or individual preference.</w:t>
        <w:br/>
        <w:t>Trade-offs from this ideal involve finding enough programmers who know the language to build a team, the availability of compilers for that language, and the efficiency with which programs written in a given language execute.</w:t>
        <w:br/>
        <w:t>Compiling takes the source code from a low-level programming language and converts it into machine code.</w:t>
        <w:br/>
        <w:t>Unreadable code often leads to bugs, inefficiencies, and duplicated code.</w:t>
        <w:br/>
        <w:t>Trial-and-error/divide-and-conquer is needed: the programmer will try to remove some parts of the original test case and check if the problem still exists.</w:t>
        <w:br/>
        <w:t>Transpiling on the other hand, takes the source-code from a high-level programming language and converts it into bytecode.</w:t>
        <w:br/>
        <w:t xml:space="preserve"> Some languages are very popular for particular kinds of applications, while some languages are regularly used to write many different kinds of applications.</w:t>
        <w:br/>
        <w:t>In 1801, the Jacquard loom could produce entirely different weaves by changing the "program" – a series of pasteboard cards with holes punched in them.</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