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FORTRAN, the first widely used high-level language to have a functional implementation, came out in 1957, and many other languages were soon developed—in particular, COBOL aimed at commercial data processing, and Lisp for computer research.</w:t>
        <w:br/>
        <w:t>Many programmers use forms of Agile software development where the various stages of formal software development are more integrated together into short cycles that take a few weeks rather than years.</w:t>
        <w:br/>
        <w:t>In the 9th century, the Arab mathematician Al-Kindi described a cryptographic algorithm for deciphering encrypted code, in A Manuscript on Deciphering Cryptographic Messages.</w:t>
        <w:br/>
        <w:t>However, with the concept of the stored-program computer introduced in 1949, both programs and data were stored and manipulated in the same way in computer memory.</w:t>
        <w:br/>
        <w:t>Techniques like Code refactoring can enhance readability.</w:t>
        <w:br/>
        <w:t>Trade-offs from this ideal involve finding enough programmers who know the language to build a team, the availability of compilers for that language, and the efficiency with which programs written in a given language execute.</w:t>
        <w:br/>
        <w:t>The purpose of programming is to find a sequence of instructions that will automate the performance of a task (which can be as complex as an operating system) on a computer, often for solving a given problem.</w:t>
        <w:br/>
        <w:t>For example, when a bug in a compiler can make it crash when parsing some large source file, a simplification of the test case that results in only few lines from the original source file can be sufficient to reproduce the same crash.</w:t>
        <w:br/>
        <w:t xml:space="preserve"> Programs were mostly entered using punched cards or paper tape.</w:t>
        <w:br/>
        <w:t xml:space="preserve"> It is very difficult to determine what are the most popular modern programming languages.</w:t>
        <w:br/>
        <w:t>However, with the concept of the stored-program computer introduced in 1949, both programs and data were stored and manipulated in the same way in computer memory.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The first step in most formal software development processes is requirements analysis, followed by testing to determine value modeling, implementation, and failure elimination (debugging).</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