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Many factors, having little or nothing to do with the ability of the computer to efficiently compile and execute the code, contribute to readability.</w:t>
        <w:br/>
        <w:t>The purpose of programming is to find a sequence of instructions that will automate the performance of a task (which can be as complex as an operating system) on a computer, often for solving a given problem.</w:t>
        <w:br/>
        <w:t>However, because an assembly language is little more than a different notation for a machine language,  two machines with different instruction sets also have different assembly languages.</w:t>
        <w:br/>
        <w:t>Techniques like Code refactoring can enhance readability.</w:t>
        <w:br/>
        <w:t>The Unified Modeling Language (UML) is a notation used for both the OOAD and MDA.</w:t>
        <w:br/>
        <w:t>In the 9th century, the Arab mathematician Al-Kindi described a cryptographic algorithm for deciphering encrypted code, in A Manuscript on Deciphering Cryptographic Messages.</w:t>
        <w:br/>
        <w:t>Proficient programming thus usually requires expertise in several different subjects, including knowledge of the application domain, specialized algorithms, and formal logic.</w:t>
        <w:br/>
        <w:t>Integrated development environments (IDEs) aim to integrate all such help.</w:t>
        <w:br/>
        <w:t>Normally the first step in debugging is to attempt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Techniques like Code refactoring can enhance readability.</w:t>
        <w:br/>
        <w:t xml:space="preserve"> In the 1880s, Herman Hollerith invented the concept of storing data in machine-readable form.</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