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This can be a non-trivial task, for example as with parallel processes or some unusual software bugs.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1801, the Jacquard loom could produce entirely different weaves by changing the "program" – a series of pasteboard cards with holes punched in them.</w:t>
        <w:br/>
        <w:t>The purpose of programming is to find a sequence of instructions that will automate the performance of a task (which can be as complex as an operating system) on a computer, often for solving a given problem.</w:t>
        <w:br/>
        <w:t>Compiling takes the source code from a low-level programming language and converts it into machine code.</w:t>
        <w:br/>
        <w:t>He gave the first description of cryptanalysis by frequency analysis, the earliest code-breaking algorithm.</w:t>
        <w:br/>
        <w:t>Proficient programming thus usually requires expertise in several different subjects, including knowledge of the application domain, specialized algorithms, and formal logic.</w:t>
        <w:br/>
        <w:t>In the 9th century, the Arab mathematician Al-Kindi described a cryptographic algorithm for deciphering encrypted code, in A Manuscript on Deciphering Cryptographic Messages.</w:t>
        <w:br/>
        <w:t>They are the building blocks for all software, from the simplest applications to the most sophisticated ones.</w:t>
        <w:br/>
        <w:t>The Unified Modeling Language (UML) is a notation used for both the OOAD and MDA.</w:t>
        <w:br/>
        <w:t xml:space="preserve"> Some languages are very popular for particular kinds of applications, while some languages are regularly used to write many different kinds of applications.</w:t>
        <w:br/>
        <w:t>For example, COBOL is still strong in corporate data centers often on large mainframe computers, Fortran in engineering applications, scripting languages in Web development, and C in embedded software.</w:t>
        <w:br/>
        <w:t xml:space="preserve"> Some languages are very popular for particular kinds of applications, while some languages are regularly used to write many different kinds of applications.</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