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6115" w:rsidRDefault="00AB6166">
      <w:pPr>
        <w:jc w:val="center"/>
      </w:pPr>
      <w:r>
        <w:rPr>
          <w:rFonts w:ascii="Aptos" w:hAnsi="Aptos"/>
          <w:color w:val="000000"/>
          <w:sz w:val="44"/>
        </w:rPr>
        <w:t>The Wonders of Photosynthesis: Understanding the Sun's Gift to Life</w:t>
      </w:r>
    </w:p>
    <w:p w:rsidR="00656115" w:rsidRDefault="00AB6166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35503D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Aurora Sinclair</w:t>
      </w:r>
    </w:p>
    <w:p w:rsidR="00656115" w:rsidRDefault="00AB6166">
      <w:pPr>
        <w:jc w:val="center"/>
      </w:pPr>
      <w:r>
        <w:rPr>
          <w:rFonts w:ascii="Aptos" w:hAnsi="Aptos"/>
          <w:color w:val="000000"/>
          <w:sz w:val="32"/>
        </w:rPr>
        <w:t>Aurora</w:t>
      </w:r>
      <w:r w:rsidR="0035503D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Sinclair@highschooleducation</w:t>
      </w:r>
      <w:r w:rsidR="0035503D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656115" w:rsidRDefault="00656115"/>
    <w:p w:rsidR="00656115" w:rsidRDefault="00AB6166">
      <w:r>
        <w:rPr>
          <w:rFonts w:ascii="Aptos" w:hAnsi="Aptos"/>
          <w:color w:val="000000"/>
          <w:sz w:val="24"/>
        </w:rPr>
        <w:t>In the vast realm of scientific wonders, few processes are as captivating as photosynthesis</w:t>
      </w:r>
      <w:r w:rsidR="0035503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intricate mechanism, orchestrated within the chlorophyll-filled cells of plants, algae, and some bacteria, stands as a testament to the ingenuity of nature's designs</w:t>
      </w:r>
      <w:r w:rsidR="0035503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Photosynthesis, the lifeblood of our planet, converts sunlight, carbon dioxide, and water into glucose and oxygen, providing sustenance for nearly all life on Earth</w:t>
      </w:r>
      <w:r w:rsidR="0035503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complex dance of energy transfer, a symphony of life's fundamental processes, and a key component in understanding the delicate balance of our environment</w:t>
      </w:r>
      <w:r w:rsidR="0035503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Green plants, the primary actors in this photosynthetic drama, harness the energy of sunlight through their chlorophyll molecules, like tiny solar panels dotting their leaves</w:t>
      </w:r>
      <w:r w:rsidR="0035503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chlorophyll molecules, acting as energy absorbers, capture photons of light and convert them into usable energy</w:t>
      </w:r>
      <w:r w:rsidR="0035503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energy is then employed to split water molecules into hydrogen and oxygen atoms, a process known as photolysis</w:t>
      </w:r>
      <w:r w:rsidR="0035503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hydrogen atoms are combined with carbon dioxide to form glucose, the fuel that powers the plant's growth and development</w:t>
      </w:r>
      <w:r w:rsidR="0035503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Meanwhile, the released oxygen molecules are expelled into the atmosphere, replenishing the air we breathe</w:t>
      </w:r>
      <w:r w:rsidR="0035503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Photosynthesis is a remarkable feat of biological engineering, a testament to the resilience of life on Earth</w:t>
      </w:r>
      <w:r w:rsidR="0035503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process that has evolved over billions of years, shaping the very atmosphere we rely on for survival</w:t>
      </w:r>
      <w:r w:rsidR="0035503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Without photosynthesis, the intricate web of life on our planet would collapse, highlighting its importance in sustaining the delicate balance of our ecosystem</w:t>
      </w:r>
      <w:r w:rsidR="0035503D">
        <w:rPr>
          <w:rFonts w:ascii="Aptos" w:hAnsi="Aptos"/>
          <w:color w:val="000000"/>
          <w:sz w:val="24"/>
        </w:rPr>
        <w:t>.</w:t>
      </w:r>
    </w:p>
    <w:p w:rsidR="00656115" w:rsidRDefault="00AB6166">
      <w:r>
        <w:rPr>
          <w:rFonts w:ascii="Aptos" w:hAnsi="Aptos"/>
          <w:color w:val="000000"/>
          <w:sz w:val="28"/>
        </w:rPr>
        <w:t>Summary</w:t>
      </w:r>
    </w:p>
    <w:p w:rsidR="00656115" w:rsidRDefault="00AB6166">
      <w:r>
        <w:rPr>
          <w:rFonts w:ascii="Aptos" w:hAnsi="Aptos"/>
          <w:color w:val="000000"/>
        </w:rPr>
        <w:t>Photosynthesis, a mesmerizing process that occurs in plants, algae, and certain bacteria, is responsible for converting sunlight, carbon dioxide, and water into glucose and oxygen</w:t>
      </w:r>
      <w:r w:rsidR="0035503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This intricate mechanism, driven by chlorophyll molecules, serves as the foundation of life on Earth, providing sustenance for nearly all living organisms</w:t>
      </w:r>
      <w:r w:rsidR="0035503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Photosynthesis fuels the </w:t>
      </w:r>
      <w:r>
        <w:rPr>
          <w:rFonts w:ascii="Aptos" w:hAnsi="Aptos"/>
          <w:color w:val="000000"/>
        </w:rPr>
        <w:lastRenderedPageBreak/>
        <w:t>growth and development of plants while releasing oxygen into the atmosphere, maintaining the delicate balance of our ecosystem</w:t>
      </w:r>
      <w:r w:rsidR="0035503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is a marvel of biological engineering, a testament to the ingenuity of nature's designs</w:t>
      </w:r>
      <w:r w:rsidR="0035503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Understanding photosynthesis is essential for comprehending the fundamental processes that underpin life on our planet</w:t>
      </w:r>
      <w:r w:rsidR="0035503D">
        <w:rPr>
          <w:rFonts w:ascii="Aptos" w:hAnsi="Aptos"/>
          <w:color w:val="000000"/>
        </w:rPr>
        <w:t>.</w:t>
      </w:r>
    </w:p>
    <w:p w:rsidR="00656115" w:rsidRDefault="00656115"/>
    <w:sectPr w:rsidR="0065611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1406878">
    <w:abstractNumId w:val="8"/>
  </w:num>
  <w:num w:numId="2" w16cid:durableId="717163671">
    <w:abstractNumId w:val="6"/>
  </w:num>
  <w:num w:numId="3" w16cid:durableId="441077013">
    <w:abstractNumId w:val="5"/>
  </w:num>
  <w:num w:numId="4" w16cid:durableId="2125763">
    <w:abstractNumId w:val="4"/>
  </w:num>
  <w:num w:numId="5" w16cid:durableId="1307854319">
    <w:abstractNumId w:val="7"/>
  </w:num>
  <w:num w:numId="6" w16cid:durableId="592931721">
    <w:abstractNumId w:val="3"/>
  </w:num>
  <w:num w:numId="7" w16cid:durableId="7755372">
    <w:abstractNumId w:val="2"/>
  </w:num>
  <w:num w:numId="8" w16cid:durableId="2068800238">
    <w:abstractNumId w:val="1"/>
  </w:num>
  <w:num w:numId="9" w16cid:durableId="259141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503D"/>
    <w:rsid w:val="00656115"/>
    <w:rsid w:val="00AA1D8D"/>
    <w:rsid w:val="00AB6166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2024-01-15T17:01:00Z</dcterms:modified>
  <cp:category/>
</cp:coreProperties>
</file>