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18" w:rsidRDefault="00DA05AD">
      <w:pPr>
        <w:jc w:val="center"/>
      </w:pPr>
      <w:r>
        <w:rPr>
          <w:rFonts w:ascii="Aptos" w:hAnsi="Aptos"/>
          <w:color w:val="000000"/>
          <w:sz w:val="44"/>
        </w:rPr>
        <w:t>History: A Window to the Past, a Path to the Future</w:t>
      </w:r>
    </w:p>
    <w:p w:rsidR="00740418" w:rsidRDefault="00DA05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Earl Watson</w:t>
      </w:r>
    </w:p>
    <w:p w:rsidR="00740418" w:rsidRDefault="00DA05AD">
      <w:pPr>
        <w:jc w:val="center"/>
      </w:pPr>
      <w:r>
        <w:rPr>
          <w:rFonts w:ascii="Aptos" w:hAnsi="Aptos"/>
          <w:color w:val="000000"/>
          <w:sz w:val="32"/>
        </w:rPr>
        <w:t>newwatson@hope-mail</w:t>
      </w:r>
      <w:r w:rsidR="00B42F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40418" w:rsidRDefault="00740418"/>
    <w:p w:rsidR="00740418" w:rsidRDefault="00DA05AD">
      <w:r>
        <w:rPr>
          <w:rFonts w:ascii="Aptos" w:hAnsi="Aptos"/>
          <w:color w:val="000000"/>
          <w:sz w:val="24"/>
        </w:rPr>
        <w:t>History is the tapestry of human existence, a chronicle of our triumphs and follies, our hopes and dreams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an intricate web of stories, each thread telling a unique tale of ambition, resilience, and the never-ending quest for progress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ancestors whispered their tales to the winds, inscribing them on cave walls, papyrus scrolls, and weathered tombstones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generation adds its own brushstroke to the canvas, leaving behind clues to the mysteries of the past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history, we witness the evolution of civilization, from the dawn of humanity to the complexities of the modern world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journey of discovery, a voyage across oceans of time, where we encounter kings and queens, heroes and villains, visionaries and dreamers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has the power to ignite our imaginations, to transport us to distant lands and bygone eras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treasure trove of wisdom, a testament to the unyielding spirit of humanity</w:t>
      </w:r>
      <w:r w:rsidR="00B42F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B42F6D">
        <w:rPr>
          <w:rFonts w:ascii="Aptos" w:hAnsi="Aptos"/>
          <w:color w:val="000000"/>
          <w:sz w:val="24"/>
        </w:rPr>
        <w:t>.</w:t>
      </w:r>
    </w:p>
    <w:p w:rsidR="00740418" w:rsidRDefault="00DA05AD">
      <w:r>
        <w:rPr>
          <w:rFonts w:ascii="Aptos" w:hAnsi="Aptos"/>
          <w:color w:val="000000"/>
          <w:sz w:val="28"/>
        </w:rPr>
        <w:t>Summary</w:t>
      </w:r>
    </w:p>
    <w:p w:rsidR="00740418" w:rsidRDefault="00DA05AD">
      <w:r>
        <w:rPr>
          <w:rFonts w:ascii="Aptos" w:hAnsi="Aptos"/>
          <w:color w:val="000000"/>
        </w:rPr>
        <w:t>In this journey through history, we've explored the significance of studying the past, revealing the profound impact it has on shaping our identities and understanding of the world</w:t>
      </w:r>
      <w:r w:rsidR="00B42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invites us to contemplate the interconnectedness of all things, showcasing the intricate web that weaves together different cultures, periods, and individuals</w:t>
      </w:r>
      <w:r w:rsidR="00B42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discover the essence of our humanity, the tapestry of triumphs and tragedies that makes us who we are today</w:t>
      </w:r>
      <w:r w:rsidR="00B42F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journey that continues to unfold, a story that's forever in the making, with each new generation adding its own chapters</w:t>
      </w:r>
      <w:r w:rsidR="00B42F6D">
        <w:rPr>
          <w:rFonts w:ascii="Aptos" w:hAnsi="Aptos"/>
          <w:color w:val="000000"/>
        </w:rPr>
        <w:t>.</w:t>
      </w:r>
    </w:p>
    <w:p w:rsidR="00740418" w:rsidRDefault="00740418"/>
    <w:sectPr w:rsidR="00740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087782">
    <w:abstractNumId w:val="8"/>
  </w:num>
  <w:num w:numId="2" w16cid:durableId="222253633">
    <w:abstractNumId w:val="6"/>
  </w:num>
  <w:num w:numId="3" w16cid:durableId="926691257">
    <w:abstractNumId w:val="5"/>
  </w:num>
  <w:num w:numId="4" w16cid:durableId="1911961568">
    <w:abstractNumId w:val="4"/>
  </w:num>
  <w:num w:numId="5" w16cid:durableId="146216840">
    <w:abstractNumId w:val="7"/>
  </w:num>
  <w:num w:numId="6" w16cid:durableId="1012493042">
    <w:abstractNumId w:val="3"/>
  </w:num>
  <w:num w:numId="7" w16cid:durableId="615257847">
    <w:abstractNumId w:val="2"/>
  </w:num>
  <w:num w:numId="8" w16cid:durableId="273487943">
    <w:abstractNumId w:val="1"/>
  </w:num>
  <w:num w:numId="9" w16cid:durableId="115071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418"/>
    <w:rsid w:val="00AA1D8D"/>
    <w:rsid w:val="00B42F6D"/>
    <w:rsid w:val="00B47730"/>
    <w:rsid w:val="00CB0664"/>
    <w:rsid w:val="00DA0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