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2CB3" w:rsidRDefault="00B46ECB">
      <w:pPr>
        <w:jc w:val="center"/>
      </w:pPr>
      <w:r>
        <w:rPr>
          <w:rFonts w:ascii="Aptos" w:hAnsi="Aptos"/>
          <w:color w:val="000000"/>
          <w:sz w:val="44"/>
        </w:rPr>
        <w:t>Probing the Enigma of Chemistry: Unraveling the Secrets of Matter</w:t>
      </w:r>
    </w:p>
    <w:p w:rsidR="00542CB3" w:rsidRDefault="00B46ECB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297361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Hannah Reed</w:t>
      </w:r>
    </w:p>
    <w:p w:rsidR="00542CB3" w:rsidRDefault="00B46ECB">
      <w:pPr>
        <w:jc w:val="center"/>
      </w:pPr>
      <w:r>
        <w:rPr>
          <w:rFonts w:ascii="Aptos" w:hAnsi="Aptos"/>
          <w:color w:val="000000"/>
          <w:sz w:val="32"/>
        </w:rPr>
        <w:t>hreed10@oakwood</w:t>
      </w:r>
      <w:r w:rsidR="00297361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school</w:t>
      </w:r>
    </w:p>
    <w:p w:rsidR="00542CB3" w:rsidRDefault="00542CB3"/>
    <w:p w:rsidR="00542CB3" w:rsidRDefault="00B46ECB">
      <w:r>
        <w:rPr>
          <w:rFonts w:ascii="Aptos" w:hAnsi="Aptos"/>
          <w:color w:val="000000"/>
          <w:sz w:val="24"/>
        </w:rPr>
        <w:t>Chemistry, an enthralling discipline, beckons us into the fascinating world of elements, compounds, and their intricate interactions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holds the key to understanding the composition of substances, the transformations they undergo, and the fundamental forces that govern their behavior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This enigmatic field presents a plethora of mysteries, inviting us to unravel the secrets hidden within the molecular realm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smallest atoms to the vast molecules that orchestrate life's symphony, chemistry unveils the mechanisms underlying the countless phenomena that shape our environment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vast tapestry of chemistry, we seek to decipher the language of elements, comprehending their unique properties and how they combine to form an infinite diversity of compounds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interplay of these substances, governed by intricate chemical reactions, paints a vibrant canvas of colors and textures, revealing the dynamic nature of matter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By delving into the atomic realm, chemistry unveils the secrets of the universe's composition and the fundamental forces that bind its components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periodic table, an organizing principle of elements, provides a roadmap to understanding the building blocks of matter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reveals patterns, symmetries, and trends that shed light on the nature of chemical elements and their interactions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intertwines with biology, medicine, and environmental science, weaving a intricate tapestry of disciplines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quest to understand life's processes at the molecular level has led to groundbreaking advancements in pharmaceuticals, biotechnology, and genetic engineering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manipulating chemical reactions, scientists have tailored innovative materials with exceptional properties, </w:t>
      </w:r>
      <w:r>
        <w:rPr>
          <w:rFonts w:ascii="Aptos" w:hAnsi="Aptos"/>
          <w:color w:val="000000"/>
          <w:sz w:val="24"/>
        </w:rPr>
        <w:lastRenderedPageBreak/>
        <w:t>harnessing their potential for energy storage, electronics, and engineering applications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chemistry addresses the grand challenges facing our world, such as climate change, resource depletion, and pollution</w:t>
      </w:r>
      <w:r w:rsidR="00297361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the development of sustainable technologies, chemists seek to mitigate the environmental impact of human activities, creating cleaner fuels, more efficient energy sources, and biodegradable materials</w:t>
      </w:r>
      <w:r w:rsidR="00297361">
        <w:rPr>
          <w:rFonts w:ascii="Aptos" w:hAnsi="Aptos"/>
          <w:color w:val="000000"/>
          <w:sz w:val="24"/>
        </w:rPr>
        <w:t>.</w:t>
      </w:r>
    </w:p>
    <w:p w:rsidR="00542CB3" w:rsidRDefault="00B46ECB">
      <w:r>
        <w:rPr>
          <w:rFonts w:ascii="Aptos" w:hAnsi="Aptos"/>
          <w:color w:val="000000"/>
          <w:sz w:val="28"/>
        </w:rPr>
        <w:t>Summary</w:t>
      </w:r>
    </w:p>
    <w:p w:rsidR="00542CB3" w:rsidRDefault="00B46ECB">
      <w:r>
        <w:rPr>
          <w:rFonts w:ascii="Aptos" w:hAnsi="Aptos"/>
          <w:color w:val="000000"/>
        </w:rPr>
        <w:t>Chemistry, an enigmatic and captivating field, invites us to unravel the secrets of matter</w:t>
      </w:r>
      <w:r w:rsidR="002973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elements, compounds, and their interactions, we gain insights into the composition of substances, the transformations they undergo, and the fundamental forces that govern their behavior</w:t>
      </w:r>
      <w:r w:rsidR="002973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plays a pivotal role in numerous disciplines, driving advancements in pharmaceuticals, biotechnology, and materials science</w:t>
      </w:r>
      <w:r w:rsidR="002973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Moreover, it addresses global challenges, aiming to develop sustainable solutions and mitigate environmental impacts</w:t>
      </w:r>
      <w:r w:rsidR="00297361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delve deeper into the mysteries of chemistry, we unlock the keys to comprehending the universe and shaping a better future</w:t>
      </w:r>
      <w:r w:rsidR="00297361">
        <w:rPr>
          <w:rFonts w:ascii="Aptos" w:hAnsi="Aptos"/>
          <w:color w:val="000000"/>
        </w:rPr>
        <w:t>.</w:t>
      </w:r>
    </w:p>
    <w:p w:rsidR="00542CB3" w:rsidRDefault="00542CB3"/>
    <w:sectPr w:rsidR="00542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1223056">
    <w:abstractNumId w:val="8"/>
  </w:num>
  <w:num w:numId="2" w16cid:durableId="7022536">
    <w:abstractNumId w:val="6"/>
  </w:num>
  <w:num w:numId="3" w16cid:durableId="941650898">
    <w:abstractNumId w:val="5"/>
  </w:num>
  <w:num w:numId="4" w16cid:durableId="1303998935">
    <w:abstractNumId w:val="4"/>
  </w:num>
  <w:num w:numId="5" w16cid:durableId="1236087636">
    <w:abstractNumId w:val="7"/>
  </w:num>
  <w:num w:numId="6" w16cid:durableId="534389055">
    <w:abstractNumId w:val="3"/>
  </w:num>
  <w:num w:numId="7" w16cid:durableId="515078644">
    <w:abstractNumId w:val="2"/>
  </w:num>
  <w:num w:numId="8" w16cid:durableId="1263342565">
    <w:abstractNumId w:val="1"/>
  </w:num>
  <w:num w:numId="9" w16cid:durableId="66462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361"/>
    <w:rsid w:val="00326F90"/>
    <w:rsid w:val="00542CB3"/>
    <w:rsid w:val="00AA1D8D"/>
    <w:rsid w:val="00B46EC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2024-01-15T17:03:00Z</dcterms:modified>
  <cp:category/>
</cp:coreProperties>
</file>