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75E" w:rsidRDefault="000B73F0">
      <w:pPr>
        <w:jc w:val="center"/>
      </w:pPr>
      <w:r>
        <w:rPr>
          <w:rFonts w:ascii="Aptos" w:hAnsi="Aptos"/>
          <w:color w:val="000000"/>
          <w:sz w:val="44"/>
        </w:rPr>
        <w:t>The Mathematical Keys: Unlocking the Enigma of the Universe</w:t>
      </w:r>
    </w:p>
    <w:p w:rsidR="0018475E" w:rsidRDefault="000B73F0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Richard Albert</w:t>
      </w:r>
    </w:p>
    <w:p w:rsidR="0018475E" w:rsidRDefault="000B73F0">
      <w:pPr>
        <w:jc w:val="center"/>
      </w:pPr>
      <w:r>
        <w:rPr>
          <w:rFonts w:ascii="Aptos" w:hAnsi="Aptos"/>
          <w:color w:val="000000"/>
          <w:sz w:val="32"/>
        </w:rPr>
        <w:t>Richard</w:t>
      </w:r>
      <w:r w:rsidR="00B21DA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Albert@CrestPoint</w:t>
      </w:r>
      <w:r w:rsidR="00B21DA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8475E" w:rsidRDefault="0018475E"/>
    <w:p w:rsidR="0018475E" w:rsidRDefault="000B73F0">
      <w:r>
        <w:rPr>
          <w:rFonts w:ascii="Aptos" w:hAnsi="Aptos"/>
          <w:color w:val="000000"/>
          <w:sz w:val="24"/>
        </w:rPr>
        <w:t>Within the vast cosmic tapestry, mathematics serves as a powerful beacon, illuminating the enigmatic mysteries that surround us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universal language that transcends cultures and time, providing a framework for comprehending the intricate workings of the cosmos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study of mathematics, we unravel the symphony of patterns hidden in nature, unveiling the fundamental principles underpinning the universe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quantum dance of numbers, mathematical concepts orchestrate the movement of the stars, the growth of organisms, and the flow of time itself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depths of mathematics, we uncover the secrets of the universe, revealing a mesmerizing enigma that captivates and inspires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journey into the realm of mathematics unveils the profound interconnectedness between humanity and the cosmos, forever expanding our understanding of the universe and our place within it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mathematics, we unlock the secrets to comprehend the world's fundamental building blocks and their intricate relationships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Abstract concepts like numbers, shapes, and equations unveil the underlying patterns that govern the universe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exploring the infinitesimally small subatomic particles or the vastness of galaxies, mathematics provides a lens through which we discover the profound interconnectedness of all things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enigma of numbers, we embark on a quest to unveil the fundamental principles that orchestrate the symphony of existence, revealing the exquisite beauty and elegance of the universe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with its intrinsic beauty and timeless truths, has captivated the hearts and minds of scholars throughout history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Egyptians and Babylonians to the brilliance of Isaac Newton and Albert Einstein, mathematics has served as a bridge connecting diverse cultures and civilizations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propelled technological advancements, facilitated scientific discoveries, and empowered us to navigate the complexities of our world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push the boundaries of mathematical knowledge, we unlock new vistas of understanding, opening doors to </w:t>
      </w:r>
      <w:r>
        <w:rPr>
          <w:rFonts w:ascii="Aptos" w:hAnsi="Aptos"/>
          <w:color w:val="000000"/>
          <w:sz w:val="24"/>
        </w:rPr>
        <w:lastRenderedPageBreak/>
        <w:t>realms beyond our current comprehension</w:t>
      </w:r>
      <w:r w:rsidR="00B21D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enduring pursuit of mathematical enlightenment enriches our lives, broadens our perspectives, and inspires us to embrace the wonders of the universe</w:t>
      </w:r>
      <w:r w:rsidR="00B21DAF">
        <w:rPr>
          <w:rFonts w:ascii="Aptos" w:hAnsi="Aptos"/>
          <w:color w:val="000000"/>
          <w:sz w:val="24"/>
        </w:rPr>
        <w:t>.</w:t>
      </w:r>
    </w:p>
    <w:p w:rsidR="0018475E" w:rsidRDefault="000B73F0">
      <w:r>
        <w:rPr>
          <w:rFonts w:ascii="Aptos" w:hAnsi="Aptos"/>
          <w:color w:val="000000"/>
          <w:sz w:val="28"/>
        </w:rPr>
        <w:t>Summary</w:t>
      </w:r>
    </w:p>
    <w:p w:rsidR="0018475E" w:rsidRDefault="000B73F0">
      <w:r>
        <w:rPr>
          <w:rFonts w:ascii="Aptos" w:hAnsi="Aptos"/>
          <w:color w:val="000000"/>
        </w:rPr>
        <w:t>Mathematics, with its enigmatic beauty and universal language, empowers us to unlock the mysteries of the universe</w:t>
      </w:r>
      <w:r w:rsidR="00B21D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numbers, shapes, and equations, we uncover the fundamental principles orchestrating the symphony of existence</w:t>
      </w:r>
      <w:r w:rsidR="00B21D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enduring pursuit enriches our lives, broadens our perspectives, and propels us toward a deeper understanding of our world</w:t>
      </w:r>
      <w:r w:rsidR="00B21D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Mathematics, a beacon of enlightenment, continues to reveal the interconnectedness of all things, igniting our imagination and inspiring our quest for knowledge</w:t>
      </w:r>
      <w:r w:rsidR="00B21DAF">
        <w:rPr>
          <w:rFonts w:ascii="Aptos" w:hAnsi="Aptos"/>
          <w:color w:val="000000"/>
        </w:rPr>
        <w:t>.</w:t>
      </w:r>
    </w:p>
    <w:p w:rsidR="0018475E" w:rsidRDefault="0018475E"/>
    <w:sectPr w:rsidR="001847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911317">
    <w:abstractNumId w:val="8"/>
  </w:num>
  <w:num w:numId="2" w16cid:durableId="1982613885">
    <w:abstractNumId w:val="6"/>
  </w:num>
  <w:num w:numId="3" w16cid:durableId="1775633022">
    <w:abstractNumId w:val="5"/>
  </w:num>
  <w:num w:numId="4" w16cid:durableId="949162249">
    <w:abstractNumId w:val="4"/>
  </w:num>
  <w:num w:numId="5" w16cid:durableId="1482304584">
    <w:abstractNumId w:val="7"/>
  </w:num>
  <w:num w:numId="6" w16cid:durableId="449859311">
    <w:abstractNumId w:val="3"/>
  </w:num>
  <w:num w:numId="7" w16cid:durableId="1412853137">
    <w:abstractNumId w:val="2"/>
  </w:num>
  <w:num w:numId="8" w16cid:durableId="543324921">
    <w:abstractNumId w:val="1"/>
  </w:num>
  <w:num w:numId="9" w16cid:durableId="25271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3F0"/>
    <w:rsid w:val="0015074B"/>
    <w:rsid w:val="0018475E"/>
    <w:rsid w:val="0029639D"/>
    <w:rsid w:val="00326F90"/>
    <w:rsid w:val="00AA1D8D"/>
    <w:rsid w:val="00B21DA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