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C6E" w:rsidRDefault="00537D37">
      <w:pPr>
        <w:jc w:val="center"/>
      </w:pPr>
      <w:r>
        <w:rPr>
          <w:rFonts w:ascii="Aptos" w:hAnsi="Aptos"/>
          <w:color w:val="000000"/>
          <w:sz w:val="44"/>
        </w:rPr>
        <w:t>A Journey into the Realm of Art: Unveiling the Beauty of Artistic Expression</w:t>
      </w:r>
    </w:p>
    <w:p w:rsidR="00C43C6E" w:rsidRDefault="00537D37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Carter</w:t>
      </w:r>
    </w:p>
    <w:p w:rsidR="00C43C6E" w:rsidRDefault="00537D37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CB3BB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carter@educonnect</w:t>
      </w:r>
      <w:r w:rsidR="00CB3BB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43C6E" w:rsidRDefault="00C43C6E"/>
    <w:p w:rsidR="00C43C6E" w:rsidRDefault="00537D37">
      <w:r>
        <w:rPr>
          <w:rFonts w:ascii="Aptos" w:hAnsi="Aptos"/>
          <w:color w:val="000000"/>
          <w:sz w:val="24"/>
        </w:rPr>
        <w:t>Art, a multifaceted and enduring aspect of human culture, has captivated hearts and minds throughout history</w:t>
      </w:r>
      <w:r w:rsidR="00CB3B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transcends boundaries, offering a unique lens through which we perceive the world and ourselves</w:t>
      </w:r>
      <w:r w:rsidR="00CB3B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vibrant hues of a painted canvas to the poignant notes of a symphony, art has the power to elicit emotions, provoke thought, and ignite creativity</w:t>
      </w:r>
      <w:r w:rsidR="00CB3B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visual arts, artists employ a variety of mediums to express their individuality and interpret the world around them</w:t>
      </w:r>
      <w:r w:rsidR="00CB3B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the intricate brushstrokes of a painting, the delicate details of a sculpture, or the captivating images captured by a camera, visual art invites us to see the world anew</w:t>
      </w:r>
      <w:r w:rsidR="00CB3B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piece tells a story, conveying emotions, ideas, and experiences that words alone cannot capture</w:t>
      </w:r>
      <w:r w:rsidR="00CB3B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world of music offers a harmony of sounds, melodies, and rhythms that transport us to different realms</w:t>
      </w:r>
      <w:r w:rsidR="00CB3B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uplifting symphonies of classical composers to the soulful melodies of jazz musicians, music has the ability to evoke a wide range of emotions</w:t>
      </w:r>
      <w:r w:rsidR="00CB3B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can soothe our souls, energize our spirits, and connect us with others</w:t>
      </w:r>
      <w:r w:rsidR="00CB3B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listen to music, we are taken on a journey, experiencing the emotions and perspectives of the artist</w:t>
      </w:r>
      <w:r w:rsidR="00CB3B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performing arts, encompassing theater, dance, and film, bring stories to life before our eyes</w:t>
      </w:r>
      <w:r w:rsidR="00CB3B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Actors, dancers, and filmmakers collaborate to create immersive experiences that transport us to different times, places, and realities</w:t>
      </w:r>
      <w:r w:rsidR="00CB3B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their performances, they explore human emotions, challenge societal norms, and offer unique perspectives on the world</w:t>
      </w:r>
      <w:r w:rsidR="00CB3B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performing arts allow us to step into the shoes of others, gaining a deeper understanding of ourselves and the human condition</w:t>
      </w:r>
      <w:r w:rsidR="00CB3B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Art, in its myriad forms, has the power to enrich our lives, expand our perspectives, and connect us with others</w:t>
      </w:r>
      <w:r w:rsidR="00CB3B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reflection of human creativity, ingenuity, and the desire to make sense of the world around us</w:t>
      </w:r>
      <w:r w:rsidR="00CB3B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realm of art, we embark on a journey of discovery, exploring the depths of human emotion, imagination, and the beauty of artistic expression</w:t>
      </w:r>
      <w:r w:rsidR="00CB3BBA">
        <w:rPr>
          <w:rFonts w:ascii="Aptos" w:hAnsi="Aptos"/>
          <w:color w:val="000000"/>
          <w:sz w:val="24"/>
        </w:rPr>
        <w:t>.</w:t>
      </w:r>
    </w:p>
    <w:p w:rsidR="00C43C6E" w:rsidRDefault="00537D37">
      <w:r>
        <w:rPr>
          <w:rFonts w:ascii="Aptos" w:hAnsi="Aptos"/>
          <w:color w:val="000000"/>
          <w:sz w:val="28"/>
        </w:rPr>
        <w:t>Summary</w:t>
      </w:r>
    </w:p>
    <w:p w:rsidR="00C43C6E" w:rsidRDefault="00537D37">
      <w:r>
        <w:rPr>
          <w:rFonts w:ascii="Aptos" w:hAnsi="Aptos"/>
          <w:color w:val="000000"/>
        </w:rPr>
        <w:t>Art, in its diverse manifestations, offers a unique lens through which we perceive the world</w:t>
      </w:r>
      <w:r w:rsidR="00CB3BB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visual arts to music to performing arts, art has the power to evoke emotions, provoke thought, and ignite creativity</w:t>
      </w:r>
      <w:r w:rsidR="00CB3BB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allows us to see the world anew, explore human emotions, challenge societal norms, and gain a deeper understanding of ourselves and others</w:t>
      </w:r>
      <w:r w:rsidR="00CB3BB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enriches our lives, expands our perspectives, and connects us with others, making it an integral part of the human experience</w:t>
      </w:r>
      <w:r w:rsidR="00CB3BBA">
        <w:rPr>
          <w:rFonts w:ascii="Aptos" w:hAnsi="Aptos"/>
          <w:color w:val="000000"/>
        </w:rPr>
        <w:t>.</w:t>
      </w:r>
    </w:p>
    <w:p w:rsidR="00C43C6E" w:rsidRDefault="00C43C6E"/>
    <w:sectPr w:rsidR="00C43C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7681690">
    <w:abstractNumId w:val="8"/>
  </w:num>
  <w:num w:numId="2" w16cid:durableId="1680085988">
    <w:abstractNumId w:val="6"/>
  </w:num>
  <w:num w:numId="3" w16cid:durableId="1303729768">
    <w:abstractNumId w:val="5"/>
  </w:num>
  <w:num w:numId="4" w16cid:durableId="668289580">
    <w:abstractNumId w:val="4"/>
  </w:num>
  <w:num w:numId="5" w16cid:durableId="1356689121">
    <w:abstractNumId w:val="7"/>
  </w:num>
  <w:num w:numId="6" w16cid:durableId="816335325">
    <w:abstractNumId w:val="3"/>
  </w:num>
  <w:num w:numId="7" w16cid:durableId="1514998939">
    <w:abstractNumId w:val="2"/>
  </w:num>
  <w:num w:numId="8" w16cid:durableId="827282400">
    <w:abstractNumId w:val="1"/>
  </w:num>
  <w:num w:numId="9" w16cid:durableId="91247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7D37"/>
    <w:rsid w:val="00AA1D8D"/>
    <w:rsid w:val="00B47730"/>
    <w:rsid w:val="00C43C6E"/>
    <w:rsid w:val="00CB0664"/>
    <w:rsid w:val="00CB3B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